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98"/>
      </w:tblGrid>
      <w:tr w:rsidR="000A7AF0" w:rsidRPr="005B117D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C7AE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AF0" w:rsidRPr="00270BD0" w:rsidRDefault="000A7AF0" w:rsidP="00270BD0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</w:t>
            </w:r>
          </w:p>
          <w:tbl>
            <w:tblPr>
              <w:tblpPr w:leftFromText="180" w:rightFromText="180" w:vertAnchor="text" w:tblpY="-859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749"/>
              <w:gridCol w:w="4749"/>
            </w:tblGrid>
            <w:tr w:rsidR="000A7AF0" w:rsidRPr="005B117D">
              <w:tc>
                <w:tcPr>
                  <w:tcW w:w="478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7AF0" w:rsidRPr="00B3282A" w:rsidRDefault="000A7AF0" w:rsidP="000744B7">
                  <w:pPr>
                    <w:pStyle w:val="NormalWeb"/>
                    <w:shd w:val="clear" w:color="auto" w:fill="FFFFFF"/>
                    <w:tabs>
                      <w:tab w:val="center" w:pos="2266"/>
                    </w:tabs>
                    <w:spacing w:before="3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B3282A">
                    <w:rPr>
                      <w:sz w:val="28"/>
                      <w:szCs w:val="28"/>
                    </w:rPr>
                    <w:t>ПРИНЯТО:</w:t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  <w:p w:rsidR="000A7AF0" w:rsidRPr="00B3282A" w:rsidRDefault="000A7AF0" w:rsidP="004A7A3F">
                  <w:pPr>
                    <w:pStyle w:val="NormalWeb"/>
                    <w:shd w:val="clear" w:color="auto" w:fill="FFFFFF"/>
                    <w:spacing w:before="3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B3282A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0A7AF0" w:rsidRPr="00B3282A" w:rsidRDefault="000A7AF0" w:rsidP="004A7A3F">
                  <w:pPr>
                    <w:pStyle w:val="NormalWeb"/>
                    <w:shd w:val="clear" w:color="auto" w:fill="FFFFFF"/>
                    <w:spacing w:before="3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B3282A">
                    <w:rPr>
                      <w:sz w:val="28"/>
                      <w:szCs w:val="28"/>
                    </w:rPr>
                    <w:t>Протокол   </w:t>
                  </w:r>
                  <w:r w:rsidRPr="00B3282A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№ 1</w:t>
                  </w:r>
                </w:p>
                <w:p w:rsidR="000A7AF0" w:rsidRPr="00B3282A" w:rsidRDefault="000A7AF0" w:rsidP="004A7A3F">
                  <w:pPr>
                    <w:pStyle w:val="NormalWeb"/>
                    <w:shd w:val="clear" w:color="auto" w:fill="FFFFFF"/>
                    <w:spacing w:before="3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20.01.2015г.</w:t>
                  </w:r>
                  <w:r w:rsidRPr="00B3282A">
                    <w:rPr>
                      <w:sz w:val="28"/>
                      <w:szCs w:val="28"/>
                    </w:rPr>
                    <w:t>.</w:t>
                  </w:r>
                </w:p>
                <w:p w:rsidR="000A7AF0" w:rsidRPr="00B3282A" w:rsidRDefault="000A7AF0" w:rsidP="004A7A3F">
                  <w:pPr>
                    <w:pStyle w:val="NormalWeb"/>
                    <w:shd w:val="clear" w:color="auto" w:fill="FFFFFF"/>
                    <w:spacing w:before="3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B3282A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78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7AF0" w:rsidRPr="00B3282A" w:rsidRDefault="000A7AF0" w:rsidP="004A7A3F">
                  <w:pPr>
                    <w:pStyle w:val="NormalWeb"/>
                    <w:shd w:val="clear" w:color="auto" w:fill="FFFFFF"/>
                    <w:spacing w:before="3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B3282A">
                    <w:rPr>
                      <w:sz w:val="28"/>
                      <w:szCs w:val="28"/>
                    </w:rPr>
                    <w:t>УТВЕРЖДАЮ</w:t>
                  </w:r>
                </w:p>
                <w:p w:rsidR="000A7AF0" w:rsidRPr="00B3282A" w:rsidRDefault="000A7AF0" w:rsidP="004A7A3F">
                  <w:pPr>
                    <w:pStyle w:val="NormalWeb"/>
                    <w:shd w:val="clear" w:color="auto" w:fill="FFFFFF"/>
                    <w:spacing w:before="3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B3282A">
                    <w:rPr>
                      <w:sz w:val="28"/>
                      <w:szCs w:val="28"/>
                    </w:rPr>
                    <w:t xml:space="preserve">Заведующий МКДОУ детский сад </w:t>
                  </w:r>
                </w:p>
                <w:p w:rsidR="000A7AF0" w:rsidRPr="00B3282A" w:rsidRDefault="000A7AF0" w:rsidP="004A7A3F">
                  <w:pPr>
                    <w:pStyle w:val="NormalWeb"/>
                    <w:shd w:val="clear" w:color="auto" w:fill="FFFFFF"/>
                    <w:spacing w:before="3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B3282A">
                    <w:rPr>
                      <w:sz w:val="28"/>
                      <w:szCs w:val="28"/>
                    </w:rPr>
                    <w:t>«Ромашка» п. Карахун</w:t>
                  </w:r>
                </w:p>
                <w:p w:rsidR="000A7AF0" w:rsidRPr="00B3282A" w:rsidRDefault="000A7AF0" w:rsidP="004A7A3F">
                  <w:pPr>
                    <w:pStyle w:val="NormalWeb"/>
                    <w:shd w:val="clear" w:color="auto" w:fill="FFFFFF"/>
                    <w:spacing w:before="3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B3282A">
                    <w:rPr>
                      <w:sz w:val="28"/>
                      <w:szCs w:val="28"/>
                    </w:rPr>
                    <w:t>_____________ Т.Н. Афиндулова</w:t>
                  </w:r>
                </w:p>
                <w:p w:rsidR="000A7AF0" w:rsidRPr="00B3282A" w:rsidRDefault="000A7AF0" w:rsidP="004A7A3F">
                  <w:pPr>
                    <w:pStyle w:val="NormalWeb"/>
                    <w:shd w:val="clear" w:color="auto" w:fill="FFFFFF"/>
                    <w:spacing w:before="3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 №9 от 10.02.2015 г.</w:t>
                  </w:r>
                </w:p>
              </w:tc>
            </w:tr>
            <w:tr w:rsidR="000A7AF0" w:rsidRPr="005B117D">
              <w:trPr>
                <w:trHeight w:val="1032"/>
              </w:trPr>
              <w:tc>
                <w:tcPr>
                  <w:tcW w:w="478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7AF0" w:rsidRPr="00B3282A" w:rsidRDefault="000A7AF0" w:rsidP="004A7A3F">
                  <w:pPr>
                    <w:pStyle w:val="NormalWeb"/>
                    <w:shd w:val="clear" w:color="auto" w:fill="FFFFFF"/>
                    <w:spacing w:before="3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B3282A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78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7AF0" w:rsidRPr="00B3282A" w:rsidRDefault="000A7AF0" w:rsidP="004A7A3F">
                  <w:pPr>
                    <w:pStyle w:val="NormalWeb"/>
                    <w:shd w:val="clear" w:color="auto" w:fill="FFFFFF"/>
                    <w:spacing w:before="3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B3282A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0A7AF0" w:rsidRDefault="000A7AF0" w:rsidP="00270BD0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0A7AF0" w:rsidRDefault="000A7AF0" w:rsidP="00270BD0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 xml:space="preserve">                      </w:t>
            </w:r>
          </w:p>
          <w:p w:rsidR="000A7AF0" w:rsidRDefault="000A7AF0" w:rsidP="00270BD0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sz w:val="44"/>
                <w:szCs w:val="44"/>
              </w:rPr>
            </w:pPr>
          </w:p>
          <w:p w:rsidR="000A7AF0" w:rsidRDefault="000A7AF0" w:rsidP="00270BD0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 xml:space="preserve">                       </w:t>
            </w:r>
            <w:r w:rsidRPr="000744B7">
              <w:rPr>
                <w:rFonts w:ascii="Tahoma" w:hAnsi="Tahoma" w:cs="Tahoma"/>
                <w:sz w:val="44"/>
                <w:szCs w:val="44"/>
              </w:rPr>
              <w:t xml:space="preserve"> </w:t>
            </w:r>
            <w:r w:rsidRPr="000744B7">
              <w:rPr>
                <w:sz w:val="44"/>
                <w:szCs w:val="44"/>
              </w:rPr>
              <w:t xml:space="preserve">Положение </w:t>
            </w:r>
          </w:p>
          <w:p w:rsidR="000A7AF0" w:rsidRPr="000744B7" w:rsidRDefault="000A7AF0" w:rsidP="00270BD0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 </w:t>
            </w:r>
            <w:r w:rsidRPr="000744B7">
              <w:rPr>
                <w:sz w:val="44"/>
                <w:szCs w:val="44"/>
              </w:rPr>
              <w:t>о контрольной деятельности</w:t>
            </w:r>
            <w:r w:rsidRPr="000744B7">
              <w:rPr>
                <w:b w:val="0"/>
                <w:bCs w:val="0"/>
                <w:sz w:val="44"/>
                <w:szCs w:val="44"/>
              </w:rPr>
              <w:t> </w:t>
            </w:r>
          </w:p>
          <w:p w:rsidR="000A7AF0" w:rsidRPr="000744B7" w:rsidRDefault="000A7AF0" w:rsidP="00270BD0">
            <w:pPr>
              <w:shd w:val="clear" w:color="auto" w:fill="FFFFFF"/>
              <w:jc w:val="both"/>
              <w:rPr>
                <w:rFonts w:ascii="Arial" w:hAnsi="Arial" w:cs="Arial"/>
                <w:sz w:val="44"/>
                <w:szCs w:val="44"/>
              </w:rPr>
            </w:pPr>
          </w:p>
          <w:p w:rsidR="000A7AF0" w:rsidRDefault="000A7AF0" w:rsidP="00270BD0">
            <w:pPr>
              <w:pStyle w:val="NormalWeb"/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270BD0">
              <w:rPr>
                <w:b/>
                <w:bCs/>
                <w:sz w:val="28"/>
                <w:szCs w:val="28"/>
              </w:rPr>
              <w:t xml:space="preserve">                                                </w:t>
            </w:r>
          </w:p>
          <w:p w:rsidR="000A7AF0" w:rsidRDefault="000A7AF0" w:rsidP="00270BD0">
            <w:pPr>
              <w:pStyle w:val="NormalWeb"/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0A7AF0" w:rsidRDefault="000A7AF0" w:rsidP="00270BD0">
            <w:pPr>
              <w:pStyle w:val="NormalWeb"/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0A7AF0" w:rsidRDefault="000A7AF0" w:rsidP="00270BD0">
            <w:pPr>
              <w:pStyle w:val="NormalWeb"/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0A7AF0" w:rsidRDefault="000A7AF0" w:rsidP="00270BD0">
            <w:pPr>
              <w:pStyle w:val="NormalWeb"/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0A7AF0" w:rsidRDefault="000A7AF0" w:rsidP="00270BD0">
            <w:pPr>
              <w:pStyle w:val="NormalWeb"/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0A7AF0" w:rsidRDefault="000A7AF0" w:rsidP="00270BD0">
            <w:pPr>
              <w:pStyle w:val="NormalWeb"/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0A7AF0" w:rsidRDefault="000A7AF0" w:rsidP="00270BD0">
            <w:pPr>
              <w:pStyle w:val="NormalWeb"/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0A7AF0" w:rsidRDefault="000A7AF0" w:rsidP="00270BD0">
            <w:pPr>
              <w:pStyle w:val="NormalWeb"/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0A7AF0" w:rsidRDefault="000A7AF0" w:rsidP="00270BD0">
            <w:pPr>
              <w:pStyle w:val="NormalWeb"/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0A7AF0" w:rsidRDefault="000A7AF0" w:rsidP="00270BD0">
            <w:pPr>
              <w:pStyle w:val="NormalWeb"/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0A7AF0" w:rsidRDefault="000A7AF0" w:rsidP="00270BD0">
            <w:pPr>
              <w:pStyle w:val="NormalWeb"/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0A7AF0" w:rsidRDefault="000A7AF0" w:rsidP="00270BD0">
            <w:pPr>
              <w:pStyle w:val="NormalWeb"/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0A7AF0" w:rsidRDefault="000A7AF0" w:rsidP="00270BD0">
            <w:pPr>
              <w:pStyle w:val="NormalWeb"/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0A7AF0" w:rsidRDefault="000A7AF0" w:rsidP="00270BD0">
            <w:pPr>
              <w:pStyle w:val="NormalWeb"/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0A7AF0" w:rsidRDefault="000A7AF0" w:rsidP="00270BD0">
            <w:pPr>
              <w:pStyle w:val="NormalWeb"/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b/>
                <w:bCs/>
                <w:sz w:val="28"/>
                <w:szCs w:val="28"/>
              </w:rPr>
              <w:t xml:space="preserve">  1. Общие положения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 xml:space="preserve">            1.1 Настоящее положение разработано для муниципального казенного дошкольного </w:t>
            </w:r>
            <w:r>
              <w:rPr>
                <w:sz w:val="28"/>
                <w:szCs w:val="28"/>
              </w:rPr>
              <w:t>образовательного учреждения Детский сад «Ромашка</w:t>
            </w:r>
            <w:r w:rsidRPr="00270BD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п. Карахун </w:t>
            </w:r>
            <w:r w:rsidRPr="00270BD0">
              <w:rPr>
                <w:sz w:val="28"/>
                <w:szCs w:val="28"/>
              </w:rPr>
              <w:t>(далее — Учреждение) в соответствии с Законом РФ «Об образо</w:t>
            </w:r>
            <w:r w:rsidRPr="00270BD0">
              <w:rPr>
                <w:sz w:val="28"/>
                <w:szCs w:val="28"/>
              </w:rPr>
              <w:softHyphen/>
              <w:t xml:space="preserve">вании», Типовым положением о дошкольном образовательном учреждении, Примерным </w:t>
            </w:r>
            <w:r>
              <w:rPr>
                <w:sz w:val="28"/>
                <w:szCs w:val="28"/>
              </w:rPr>
              <w:t>положением об инспекционно-конт</w:t>
            </w:r>
            <w:r w:rsidRPr="00270BD0">
              <w:rPr>
                <w:sz w:val="28"/>
                <w:szCs w:val="28"/>
              </w:rPr>
              <w:t>рольной деятельности в образовательных учреждениях, Уставом Учреждения и регламентирует содержание и порядок проведения контрольной деятельности в Учреждении.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1.2 Контрольная деятельность — главный источник инфор</w:t>
            </w:r>
            <w:r w:rsidRPr="00270BD0">
              <w:rPr>
                <w:sz w:val="28"/>
                <w:szCs w:val="28"/>
              </w:rPr>
              <w:softHyphen/>
              <w:t>мации для диагностики состояния образовательного и воспита</w:t>
            </w:r>
            <w:r w:rsidRPr="00270BD0">
              <w:rPr>
                <w:sz w:val="28"/>
                <w:szCs w:val="28"/>
              </w:rPr>
              <w:softHyphen/>
              <w:t>тельного процессов, основных результатов деятельности Учреж</w:t>
            </w:r>
            <w:r w:rsidRPr="00270BD0">
              <w:rPr>
                <w:sz w:val="28"/>
                <w:szCs w:val="28"/>
              </w:rPr>
              <w:softHyphen/>
              <w:t>дения.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Под контрольной деятельностью понимается проведение адми</w:t>
            </w:r>
            <w:r w:rsidRPr="00270BD0">
              <w:rPr>
                <w:sz w:val="28"/>
                <w:szCs w:val="28"/>
              </w:rPr>
              <w:softHyphen/>
              <w:t>нистрацией Учреждения и (или) специально созданной комисси</w:t>
            </w:r>
            <w:r w:rsidRPr="00270BD0">
              <w:rPr>
                <w:sz w:val="28"/>
                <w:szCs w:val="28"/>
              </w:rPr>
              <w:softHyphen/>
              <w:t>ей наблюдений, обследований, осуществляемых в порядке руко</w:t>
            </w:r>
            <w:r w:rsidRPr="00270BD0">
              <w:rPr>
                <w:sz w:val="28"/>
                <w:szCs w:val="28"/>
              </w:rPr>
              <w:softHyphen/>
              <w:t>водства и контроля в пределах своей компетенции за соблюдением работниками Учреждения законодательных и других нормативно-правовых актов РФ, Алтайского края, органов местного самоуправления, Учредителя, Учреждения в области общего и до</w:t>
            </w:r>
            <w:r w:rsidRPr="00270BD0">
              <w:rPr>
                <w:sz w:val="28"/>
                <w:szCs w:val="28"/>
              </w:rPr>
              <w:softHyphen/>
              <w:t>школьного образования.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1.3 Контрольная деятельность — это мотивированный стиму</w:t>
            </w:r>
            <w:r w:rsidRPr="00270BD0">
              <w:rPr>
                <w:sz w:val="28"/>
                <w:szCs w:val="28"/>
              </w:rPr>
              <w:softHyphen/>
              <w:t>лирующий процесс, который призван снять затруднения участ</w:t>
            </w:r>
            <w:r w:rsidRPr="00270BD0">
              <w:rPr>
                <w:sz w:val="28"/>
                <w:szCs w:val="28"/>
              </w:rPr>
              <w:softHyphen/>
              <w:t>ников образовательного процесса и повысить его эффективность.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1.4 Должностные лица, занимающиеся контрольной деятельно</w:t>
            </w:r>
            <w:r w:rsidRPr="00270BD0">
              <w:rPr>
                <w:sz w:val="28"/>
                <w:szCs w:val="28"/>
              </w:rPr>
              <w:softHyphen/>
              <w:t>стью, руководствуются Конституцией РФ, законодательством в об</w:t>
            </w:r>
            <w:r w:rsidRPr="00270BD0">
              <w:rPr>
                <w:sz w:val="28"/>
                <w:szCs w:val="28"/>
              </w:rPr>
              <w:softHyphen/>
              <w:t>ласти образования, указами Президента РФ, постановлениями и распоряжениями Правительства России, нормативными правовы</w:t>
            </w:r>
            <w:r w:rsidRPr="00270BD0">
              <w:rPr>
                <w:sz w:val="28"/>
                <w:szCs w:val="28"/>
              </w:rPr>
              <w:softHyphen/>
              <w:t>ми актами, изданными Минобразования России, органами местного са</w:t>
            </w:r>
            <w:r w:rsidRPr="00270BD0">
              <w:rPr>
                <w:sz w:val="28"/>
                <w:szCs w:val="28"/>
              </w:rPr>
              <w:softHyphen/>
              <w:t>моуправления, Учредителем, Уставом Учреждения, локальными актами Учреждения, Положением об инспекционно-контрольной деятельности в образовательных учреждениях, приказами о прове</w:t>
            </w:r>
            <w:r w:rsidRPr="00270BD0">
              <w:rPr>
                <w:sz w:val="28"/>
                <w:szCs w:val="28"/>
              </w:rPr>
              <w:softHyphen/>
              <w:t>дении   инспекционных проверок, Типовым положением о дошкольном образовательном учреждении, тарифно-квалификационными характеристиками.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     1.5.       Целями контрольной деятельности являются: совершенствование деятельности Учреждения; повышение профессионального мастерства и квалификации педагогических работников Учреждения; улучшение качества образования.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1.6 Изменения и дополнения в настоящее Положение вносят</w:t>
            </w:r>
            <w:r w:rsidRPr="00270BD0">
              <w:rPr>
                <w:sz w:val="28"/>
                <w:szCs w:val="28"/>
              </w:rPr>
              <w:softHyphen/>
              <w:t>ся руководителем Учреждения. Срок данного Положения не ограничен. Данное Положение действует до принятия нового.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b/>
                <w:bCs/>
                <w:sz w:val="28"/>
                <w:szCs w:val="28"/>
              </w:rPr>
              <w:t>2. Основные задачи контрольной деятельности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2.1. Основными задачами контрольной деятельности являются: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контроль исполнения законодательства РФ, реализации прин</w:t>
            </w:r>
            <w:r w:rsidRPr="00270BD0">
              <w:rPr>
                <w:sz w:val="28"/>
                <w:szCs w:val="28"/>
              </w:rPr>
              <w:softHyphen/>
              <w:t>ципов государственной политики в области дошкольного образования;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выявление случаев нарушений и неисполнения законода</w:t>
            </w:r>
            <w:r w:rsidRPr="00270BD0">
              <w:rPr>
                <w:sz w:val="28"/>
                <w:szCs w:val="28"/>
              </w:rPr>
              <w:softHyphen/>
              <w:t>тельных и иных нормативно-правовых актов, регламентирующих деятельность Учреждения, принятие мер по их пресечению;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анализ причин, лежащих в основе нарушений, принятие мер по их предупреждению;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защита прав и свобод участников образовательного процесса;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анализ и экспертная оценка эффективности результатов де</w:t>
            </w:r>
            <w:r w:rsidRPr="00270BD0">
              <w:rPr>
                <w:sz w:val="28"/>
                <w:szCs w:val="28"/>
              </w:rPr>
              <w:softHyphen/>
              <w:t>ятельности педагогических работников;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изучение результатов педагогической деятельности, выяв</w:t>
            </w:r>
            <w:r w:rsidRPr="00270BD0">
              <w:rPr>
                <w:sz w:val="28"/>
                <w:szCs w:val="28"/>
              </w:rPr>
              <w:softHyphen/>
              <w:t>ление положительных и отрицательных тенденций в организации образовательного процесса и разработка на этой основе предло</w:t>
            </w:r>
            <w:r w:rsidRPr="00270BD0">
              <w:rPr>
                <w:sz w:val="28"/>
                <w:szCs w:val="28"/>
              </w:rPr>
              <w:softHyphen/>
              <w:t>жений по изучению, обобщению и распространению педагоги</w:t>
            </w:r>
            <w:r w:rsidRPr="00270BD0">
              <w:rPr>
                <w:sz w:val="28"/>
                <w:szCs w:val="28"/>
              </w:rPr>
              <w:softHyphen/>
              <w:t>ческого опыта и устранению негативных тенденций;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совершенствование качества воспитания и образования вос</w:t>
            </w:r>
            <w:r w:rsidRPr="00270BD0">
              <w:rPr>
                <w:sz w:val="28"/>
                <w:szCs w:val="28"/>
              </w:rPr>
              <w:softHyphen/>
              <w:t>питанников с одновременным повышением ответственности дол</w:t>
            </w:r>
            <w:r w:rsidRPr="00270BD0">
              <w:rPr>
                <w:sz w:val="28"/>
                <w:szCs w:val="28"/>
              </w:rPr>
              <w:softHyphen/>
              <w:t>жностных лиц за конечный результат;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контроль реализации образовательных программ, соблюде</w:t>
            </w:r>
            <w:r w:rsidRPr="00270BD0">
              <w:rPr>
                <w:sz w:val="28"/>
                <w:szCs w:val="28"/>
              </w:rPr>
              <w:softHyphen/>
              <w:t>ния Устава и иных локальных актов Учреждения;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анализ результатов исполнения приказов по Учреждению;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анализ и прогнозирование тенденций развития образователь</w:t>
            </w:r>
            <w:r w:rsidRPr="00270BD0">
              <w:rPr>
                <w:sz w:val="28"/>
                <w:szCs w:val="28"/>
              </w:rPr>
              <w:softHyphen/>
              <w:t>ного процесса в Учреждении;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оказание методической помощи педагогическим работни</w:t>
            </w:r>
            <w:r w:rsidRPr="00270BD0">
              <w:rPr>
                <w:sz w:val="28"/>
                <w:szCs w:val="28"/>
              </w:rPr>
              <w:softHyphen/>
              <w:t>кам в процессе контроля.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b/>
                <w:bCs/>
                <w:sz w:val="28"/>
                <w:szCs w:val="28"/>
              </w:rPr>
              <w:t>3. Функции контрольной деятельности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3.1. Заведующий, старший воспитатель, старшая медицинская сестра, педагогические и иные работники, назначенные приказом заведующего Учреждением, приказом Учредителя для конт</w:t>
            </w:r>
            <w:r w:rsidRPr="00270BD0">
              <w:rPr>
                <w:sz w:val="28"/>
                <w:szCs w:val="28"/>
              </w:rPr>
              <w:softHyphen/>
              <w:t>рольной деятельности, руководствуются системным подходом, который предполагает: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постоянство контроля, его осуществление по заранее разра</w:t>
            </w:r>
            <w:r w:rsidRPr="00270BD0">
              <w:rPr>
                <w:sz w:val="28"/>
                <w:szCs w:val="28"/>
              </w:rPr>
              <w:softHyphen/>
              <w:t>ботанным алгоритмам, структурным схемам;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охват всех направлений педагогической деятельности;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широкое привлечение членов педагогического коллектива;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серьезную теоретическую и методическую подготовку;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установление взаимосвязей и взаимодействия всех компо</w:t>
            </w:r>
            <w:r w:rsidRPr="00270BD0">
              <w:rPr>
                <w:sz w:val="28"/>
                <w:szCs w:val="28"/>
              </w:rPr>
              <w:softHyphen/>
              <w:t>нентов педагогического процесса;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комплексное использование форм и методов контрольной де</w:t>
            </w:r>
            <w:r w:rsidRPr="00270BD0">
              <w:rPr>
                <w:sz w:val="28"/>
                <w:szCs w:val="28"/>
              </w:rPr>
              <w:softHyphen/>
              <w:t>ятельности в зависимости от целевой установки, содержания педа</w:t>
            </w:r>
            <w:r w:rsidRPr="00270BD0">
              <w:rPr>
                <w:sz w:val="28"/>
                <w:szCs w:val="28"/>
              </w:rPr>
              <w:softHyphen/>
              <w:t>гогического процесса, квалификации педагогических работников, характера взаимоотношений в педагогическом коллективе;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соблюдение последовательности контроля.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3.2.       Контрольная деятельность может осуществляться в виде пла</w:t>
            </w:r>
            <w:r w:rsidRPr="00270BD0">
              <w:rPr>
                <w:sz w:val="28"/>
                <w:szCs w:val="28"/>
              </w:rPr>
              <w:softHyphen/>
              <w:t>новых или оперативных проверок, мониторинга и проведения ад</w:t>
            </w:r>
            <w:r w:rsidRPr="00270BD0">
              <w:rPr>
                <w:sz w:val="28"/>
                <w:szCs w:val="28"/>
              </w:rPr>
              <w:softHyphen/>
              <w:t>министративных работ.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3.2.1 Контрольная деятельность в виде плановых проверок про</w:t>
            </w:r>
            <w:r w:rsidRPr="00270BD0">
              <w:rPr>
                <w:sz w:val="28"/>
                <w:szCs w:val="28"/>
              </w:rPr>
              <w:softHyphen/>
              <w:t>ходит в соответствии с утвержденным планом-графиком, кото</w:t>
            </w:r>
            <w:r w:rsidRPr="00270BD0">
              <w:rPr>
                <w:sz w:val="28"/>
                <w:szCs w:val="28"/>
              </w:rPr>
              <w:softHyphen/>
              <w:t>рый обеспечивает периодичность и исключает нерациональное дуб</w:t>
            </w:r>
            <w:r w:rsidRPr="00270BD0">
              <w:rPr>
                <w:sz w:val="28"/>
                <w:szCs w:val="28"/>
              </w:rPr>
              <w:softHyphen/>
              <w:t>лирование в организации проверок и доводится до членов педаго</w:t>
            </w:r>
            <w:r w:rsidRPr="00270BD0">
              <w:rPr>
                <w:sz w:val="28"/>
                <w:szCs w:val="28"/>
              </w:rPr>
              <w:softHyphen/>
              <w:t>гического коллектива в начале учебного года.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3.2.2. 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</w:t>
            </w:r>
            <w:r w:rsidRPr="00270BD0">
              <w:rPr>
                <w:sz w:val="28"/>
                <w:szCs w:val="28"/>
              </w:rPr>
              <w:softHyphen/>
              <w:t>ставителей) или других граждан, организаций, урегулирования конфликтных ситуаций в отношениях между участниками образо</w:t>
            </w:r>
            <w:r w:rsidRPr="00270BD0">
              <w:rPr>
                <w:sz w:val="28"/>
                <w:szCs w:val="28"/>
              </w:rPr>
              <w:softHyphen/>
              <w:t>вательного процесса.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3.2.3. Контрольная деятельность в виде мониторинга предус</w:t>
            </w:r>
            <w:r w:rsidRPr="00270BD0">
              <w:rPr>
                <w:sz w:val="28"/>
                <w:szCs w:val="28"/>
              </w:rPr>
              <w:softHyphen/>
              <w:t>матривает сбор, системный учет, обработку и анализ информа</w:t>
            </w:r>
            <w:r w:rsidRPr="00270BD0">
              <w:rPr>
                <w:sz w:val="28"/>
                <w:szCs w:val="28"/>
              </w:rPr>
              <w:softHyphen/>
              <w:t>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3.2.4. Контрольная деятельность в виде административной ра</w:t>
            </w:r>
            <w:r w:rsidRPr="00270BD0">
              <w:rPr>
                <w:sz w:val="28"/>
                <w:szCs w:val="28"/>
              </w:rPr>
              <w:softHyphen/>
              <w:t>боты осуществляется заведующим Учреждением для проверки ка</w:t>
            </w:r>
            <w:r w:rsidRPr="00270BD0">
              <w:rPr>
                <w:sz w:val="28"/>
                <w:szCs w:val="28"/>
              </w:rPr>
              <w:softHyphen/>
              <w:t>чества воспитания и образования детей с одновременным повы</w:t>
            </w:r>
            <w:r w:rsidRPr="00270BD0">
              <w:rPr>
                <w:sz w:val="28"/>
                <w:szCs w:val="28"/>
              </w:rPr>
              <w:softHyphen/>
              <w:t>шением ответственности должностных лиц за конечный резуль</w:t>
            </w:r>
            <w:r w:rsidRPr="00270BD0">
              <w:rPr>
                <w:sz w:val="28"/>
                <w:szCs w:val="28"/>
              </w:rPr>
              <w:softHyphen/>
              <w:t>тат.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 xml:space="preserve">3.3.       Контрольная деятельность в </w:t>
            </w:r>
            <w:r>
              <w:rPr>
                <w:sz w:val="28"/>
                <w:szCs w:val="28"/>
              </w:rPr>
              <w:t xml:space="preserve">МКДОУ детский сад «Ромашка» </w:t>
            </w:r>
            <w:r w:rsidRPr="00270BD0">
              <w:rPr>
                <w:sz w:val="28"/>
                <w:szCs w:val="28"/>
              </w:rPr>
              <w:t>имеет несколько видов: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   </w:t>
            </w:r>
            <w:r w:rsidRPr="00270BD0">
              <w:rPr>
                <w:sz w:val="28"/>
                <w:szCs w:val="28"/>
              </w:rPr>
              <w:t>предварительная — предварительное знакомство;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</w:t>
            </w:r>
            <w:r w:rsidRPr="00270BD0">
              <w:rPr>
                <w:sz w:val="28"/>
                <w:szCs w:val="28"/>
              </w:rPr>
              <w:t xml:space="preserve"> текущая — непосредственное наблюдение за педагогическим процессом;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 xml:space="preserve">- итоговая </w:t>
            </w:r>
            <w:r>
              <w:rPr>
                <w:sz w:val="28"/>
                <w:szCs w:val="28"/>
              </w:rPr>
              <w:t>— изучение результатов работы МК</w:t>
            </w:r>
            <w:r w:rsidRPr="00270BD0">
              <w:rPr>
                <w:sz w:val="28"/>
                <w:szCs w:val="28"/>
              </w:rPr>
              <w:t>ДОУ, педагоги</w:t>
            </w:r>
            <w:r w:rsidRPr="00270BD0">
              <w:rPr>
                <w:sz w:val="28"/>
                <w:szCs w:val="28"/>
              </w:rPr>
              <w:softHyphen/>
              <w:t>ческих работников за полугодие, учебный год.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3.4. По совокупности вопросов, подлежащих проверке, инс</w:t>
            </w:r>
            <w:r w:rsidRPr="00270BD0">
              <w:rPr>
                <w:sz w:val="28"/>
                <w:szCs w:val="28"/>
              </w:rPr>
              <w:softHyphen/>
              <w:t>пектирование проводится в виде тематических (одно направление деятельности) или комплексных проверок (два и более направле</w:t>
            </w:r>
            <w:r w:rsidRPr="00270BD0">
              <w:rPr>
                <w:sz w:val="28"/>
                <w:szCs w:val="28"/>
              </w:rPr>
              <w:softHyphen/>
              <w:t>ний).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3.4.1.    Тематический контроль проводится по отдельным про</w:t>
            </w:r>
            <w:r w:rsidRPr="00270BD0">
              <w:rPr>
                <w:sz w:val="28"/>
                <w:szCs w:val="28"/>
              </w:rPr>
              <w:softHyphen/>
              <w:t>блемам деятельности Учреждения.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Тематический контроль направлен не только на изучение фак</w:t>
            </w:r>
            <w:r w:rsidRPr="00270BD0">
              <w:rPr>
                <w:sz w:val="28"/>
                <w:szCs w:val="28"/>
              </w:rPr>
              <w:softHyphen/>
              <w:t>тического состояния дел по конкретному вопросу, но и на вне</w:t>
            </w:r>
            <w:r w:rsidRPr="00270BD0">
              <w:rPr>
                <w:sz w:val="28"/>
                <w:szCs w:val="28"/>
              </w:rPr>
              <w:softHyphen/>
              <w:t>дрение новых образовательных технологий, форм и методов рабо</w:t>
            </w:r>
            <w:r w:rsidRPr="00270BD0">
              <w:rPr>
                <w:sz w:val="28"/>
                <w:szCs w:val="28"/>
              </w:rPr>
              <w:softHyphen/>
              <w:t>ты, опыта мастеров педагогического труда.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Темы контроля определяются в соответствии с годовым пла</w:t>
            </w:r>
            <w:r w:rsidRPr="00270BD0">
              <w:rPr>
                <w:sz w:val="28"/>
                <w:szCs w:val="28"/>
              </w:rPr>
              <w:softHyphen/>
              <w:t>ном работы Учреждения на основании проблемно-ориентирован</w:t>
            </w:r>
            <w:r w:rsidRPr="00270BD0">
              <w:rPr>
                <w:sz w:val="28"/>
                <w:szCs w:val="28"/>
              </w:rPr>
              <w:softHyphen/>
              <w:t>ного анализа работы Учреждения по итогам предыдущего учебно</w:t>
            </w:r>
            <w:r w:rsidRPr="00270BD0">
              <w:rPr>
                <w:sz w:val="28"/>
                <w:szCs w:val="28"/>
              </w:rPr>
              <w:softHyphen/>
              <w:t>го года.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В ходе тематического контроля: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проводятся тематические исследования (анкетирование, те</w:t>
            </w:r>
            <w:r w:rsidRPr="00270BD0">
              <w:rPr>
                <w:sz w:val="28"/>
                <w:szCs w:val="28"/>
              </w:rPr>
              <w:softHyphen/>
              <w:t>стирование);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анализируются практическая деятельность педагогических ра</w:t>
            </w:r>
            <w:r w:rsidRPr="00270BD0">
              <w:rPr>
                <w:sz w:val="28"/>
                <w:szCs w:val="28"/>
              </w:rPr>
              <w:softHyphen/>
              <w:t>ботников, посещение занятий, другие мероприятия с детьми, ро</w:t>
            </w:r>
            <w:r w:rsidRPr="00270BD0">
              <w:rPr>
                <w:sz w:val="28"/>
                <w:szCs w:val="28"/>
              </w:rPr>
              <w:softHyphen/>
              <w:t>дителями, режимные моменты, документация.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3.4.2.    Одной из форм тематического контроля является персо</w:t>
            </w:r>
            <w:r w:rsidRPr="00270BD0">
              <w:rPr>
                <w:sz w:val="28"/>
                <w:szCs w:val="28"/>
              </w:rPr>
              <w:softHyphen/>
              <w:t>нальный контроль. В ходе персонального контроля проверяющий изучает: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уровень знаний педагога в области современных достижений психологической и педагогической науки, его профессиональное мастерство;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уровень овладения педагогом новыми образовательными тех</w:t>
            </w:r>
            <w:r w:rsidRPr="00270BD0">
              <w:rPr>
                <w:sz w:val="28"/>
                <w:szCs w:val="28"/>
              </w:rPr>
              <w:softHyphen/>
              <w:t>нологиями, наиболее эффективными формами, методами и при</w:t>
            </w:r>
            <w:r w:rsidRPr="00270BD0">
              <w:rPr>
                <w:sz w:val="28"/>
                <w:szCs w:val="28"/>
              </w:rPr>
              <w:softHyphen/>
              <w:t>емами обучения;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270BD0">
              <w:rPr>
                <w:sz w:val="28"/>
                <w:szCs w:val="28"/>
              </w:rPr>
              <w:t>результаты работы педагога и пути их достижения;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270BD0">
              <w:rPr>
                <w:sz w:val="28"/>
                <w:szCs w:val="28"/>
              </w:rPr>
              <w:t>способы повышения профессиональной квалификации пе</w:t>
            </w:r>
            <w:r w:rsidRPr="00270BD0">
              <w:rPr>
                <w:sz w:val="28"/>
                <w:szCs w:val="28"/>
              </w:rPr>
              <w:softHyphen/>
              <w:t>дагога.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3.4.3.    Одной из форм комплексного контроля является фрон</w:t>
            </w:r>
            <w:r w:rsidRPr="00270BD0">
              <w:rPr>
                <w:sz w:val="28"/>
                <w:szCs w:val="28"/>
              </w:rPr>
              <w:softHyphen/>
              <w:t>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</w:t>
            </w:r>
            <w:r w:rsidRPr="00270BD0">
              <w:rPr>
                <w:rFonts w:ascii="Arial" w:hAnsi="Arial" w:cs="Arial"/>
                <w:sz w:val="28"/>
                <w:szCs w:val="28"/>
              </w:rPr>
              <w:br/>
            </w:r>
            <w:r w:rsidRPr="00270BD0">
              <w:rPr>
                <w:sz w:val="28"/>
                <w:szCs w:val="28"/>
              </w:rPr>
              <w:t>нескольких дней. Эта форма контроля позволяет получить все</w:t>
            </w:r>
            <w:r w:rsidRPr="00270BD0">
              <w:rPr>
                <w:sz w:val="28"/>
                <w:szCs w:val="28"/>
              </w:rPr>
              <w:softHyphen/>
              <w:t>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b/>
                <w:bCs/>
                <w:sz w:val="28"/>
                <w:szCs w:val="28"/>
              </w:rPr>
              <w:t>4. Организация управления контрольной деятельностью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4.1 Контрольную деятельность в учреждении осуществляют за</w:t>
            </w:r>
            <w:r w:rsidRPr="00270BD0">
              <w:rPr>
                <w:sz w:val="28"/>
                <w:szCs w:val="28"/>
              </w:rPr>
              <w:softHyphen/>
              <w:t>ведующий, старший воспитатель, педагогические и иные работники, назначенные заведующим.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4.2 Система контроля, контрольная деятельность является со</w:t>
            </w:r>
            <w:r w:rsidRPr="00270BD0">
              <w:rPr>
                <w:sz w:val="28"/>
                <w:szCs w:val="28"/>
              </w:rPr>
              <w:softHyphen/>
              <w:t>ставной частью годового плана работы Учреждения.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4.3 Заведующий не позднее чем за 2 недели издает приказ о сроках и теме предстоящего контроля, устанавливает срок предо</w:t>
            </w:r>
            <w:r w:rsidRPr="00270BD0">
              <w:rPr>
                <w:sz w:val="28"/>
                <w:szCs w:val="28"/>
              </w:rPr>
              <w:softHyphen/>
              <w:t>ставления итоговых материалов, назначает ответственного, дово</w:t>
            </w:r>
            <w:r w:rsidRPr="00270BD0">
              <w:rPr>
                <w:sz w:val="28"/>
                <w:szCs w:val="28"/>
              </w:rPr>
              <w:softHyphen/>
              <w:t>дит до сведения проверяемых и проверяющих план-задание пред</w:t>
            </w:r>
            <w:r w:rsidRPr="00270BD0">
              <w:rPr>
                <w:sz w:val="28"/>
                <w:szCs w:val="28"/>
              </w:rPr>
              <w:softHyphen/>
              <w:t>стоящего контроля.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4.4 План-задание предстоящего контроля составляется стар</w:t>
            </w:r>
            <w:r w:rsidRPr="00270BD0">
              <w:rPr>
                <w:sz w:val="28"/>
                <w:szCs w:val="28"/>
              </w:rPr>
              <w:softHyphen/>
              <w:t>шим воспитателем. План-задание определяет вопросы конкрет</w:t>
            </w:r>
            <w:r w:rsidRPr="00270BD0">
              <w:rPr>
                <w:sz w:val="28"/>
                <w:szCs w:val="28"/>
              </w:rPr>
              <w:softHyphen/>
              <w:t>ной проверки и должен обеспечить достоверность и сравнимость результатов контроля для подготовки итогового документа.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4.4 Периодичность и виды контрольной деятельности опреде</w:t>
            </w:r>
            <w:r w:rsidRPr="00270BD0">
              <w:rPr>
                <w:sz w:val="28"/>
                <w:szCs w:val="28"/>
              </w:rPr>
              <w:softHyphen/>
              <w:t>ляются необходимостью получения объективной информации о реальном состоянии дел и результатах педагогической деятельно</w:t>
            </w:r>
            <w:r w:rsidRPr="00270BD0">
              <w:rPr>
                <w:sz w:val="28"/>
                <w:szCs w:val="28"/>
              </w:rPr>
              <w:softHyphen/>
              <w:t>сти. Нормирование и тематика проверок находятся в исключи</w:t>
            </w:r>
            <w:r w:rsidRPr="00270BD0">
              <w:rPr>
                <w:sz w:val="28"/>
                <w:szCs w:val="28"/>
              </w:rPr>
              <w:softHyphen/>
              <w:t>тельной компетенции заведующего Учреждением.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4.6 Основания для контрольной деятельности: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заявление педагогического работника на аттестацию;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план-график контроля;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задание руководства Учредителя — проверка состояния дел для подготовки управленческих решений;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обращение физических и юридических лиц по поводу нару</w:t>
            </w:r>
            <w:r w:rsidRPr="00270BD0">
              <w:rPr>
                <w:sz w:val="28"/>
                <w:szCs w:val="28"/>
              </w:rPr>
              <w:softHyphen/>
              <w:t>шений в области образования — оперативный контроль.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4.7.Продолжительность тематических или комплексных (фрон</w:t>
            </w:r>
            <w:r w:rsidRPr="00270BD0">
              <w:rPr>
                <w:sz w:val="28"/>
                <w:szCs w:val="28"/>
              </w:rPr>
              <w:softHyphen/>
              <w:t>тальных) проверок не должна превышать 5—10 дней, с посеще</w:t>
            </w:r>
            <w:r w:rsidRPr="00270BD0">
              <w:rPr>
                <w:sz w:val="28"/>
                <w:szCs w:val="28"/>
              </w:rPr>
              <w:softHyphen/>
              <w:t>нием не более 5 занятий, исследованием режимных моментов и других мероприятий.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4.8 План-график контроля в Учреждении разрабатывается с уче</w:t>
            </w:r>
            <w:r w:rsidRPr="00270BD0">
              <w:rPr>
                <w:sz w:val="28"/>
                <w:szCs w:val="28"/>
              </w:rPr>
              <w:softHyphen/>
              <w:t>том плана-графика контроля Учредителя и доводится до сведения работников в начале нового учебного года.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4.9. Проверяющие имеют право запрашивать необходимую ин</w:t>
            </w:r>
            <w:r w:rsidRPr="00270BD0">
              <w:rPr>
                <w:sz w:val="28"/>
                <w:szCs w:val="28"/>
              </w:rPr>
              <w:softHyphen/>
              <w:t>формацию, изучать документацию, относящуюся к предмету кон</w:t>
            </w:r>
            <w:r w:rsidRPr="00270BD0">
              <w:rPr>
                <w:sz w:val="28"/>
                <w:szCs w:val="28"/>
              </w:rPr>
              <w:softHyphen/>
              <w:t>троля.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4.10.    При обнаружении в ходе контрольной деятельности нару</w:t>
            </w:r>
            <w:r w:rsidRPr="00270BD0">
              <w:rPr>
                <w:sz w:val="28"/>
                <w:szCs w:val="28"/>
              </w:rPr>
              <w:softHyphen/>
              <w:t>шений законодательства РФ в области образования о них сообща</w:t>
            </w:r>
            <w:r w:rsidRPr="00270BD0">
              <w:rPr>
                <w:sz w:val="28"/>
                <w:szCs w:val="28"/>
              </w:rPr>
              <w:softHyphen/>
              <w:t>ется заведующему Учреждением.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4.11 При проведении планового контроля не требуется допол</w:t>
            </w:r>
            <w:r w:rsidRPr="00270BD0">
              <w:rPr>
                <w:sz w:val="28"/>
                <w:szCs w:val="28"/>
              </w:rPr>
              <w:softHyphen/>
              <w:t>нительного предупреждения, если в месячном плане указаны сроки контроля.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4.12. При проведении оперативных (экстренных) проверок педа</w:t>
            </w:r>
            <w:r w:rsidRPr="00270BD0">
              <w:rPr>
                <w:sz w:val="28"/>
                <w:szCs w:val="28"/>
              </w:rPr>
              <w:softHyphen/>
              <w:t>гогические и другие работники могут не предупреждаться заранее.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     Экстренным случаем считается письменная жалоба родителей (за</w:t>
            </w:r>
            <w:r w:rsidRPr="00270BD0">
              <w:rPr>
                <w:sz w:val="28"/>
                <w:szCs w:val="28"/>
              </w:rPr>
              <w:softHyphen/>
              <w:t>конных представителей) на нарушение прав воспитанника, законо</w:t>
            </w:r>
            <w:r w:rsidRPr="00270BD0">
              <w:rPr>
                <w:sz w:val="28"/>
                <w:szCs w:val="28"/>
              </w:rPr>
              <w:softHyphen/>
              <w:t>дательства об образовании, а также случаи грубого нарушения зако</w:t>
            </w:r>
            <w:r w:rsidRPr="00270BD0">
              <w:rPr>
                <w:sz w:val="28"/>
                <w:szCs w:val="28"/>
              </w:rPr>
              <w:softHyphen/>
              <w:t>нодательства РФ, трудовой дисциплины работниками Учреждения.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     4.13.     Результаты контрольной деятельности оформляются в виде: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аналитической справки;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справки о результатах контроля;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доклада о состоянии дел по проверяемому вопросу и др.</w:t>
            </w:r>
            <w:r w:rsidRPr="00270BD0">
              <w:rPr>
                <w:rFonts w:ascii="Arial" w:hAnsi="Arial" w:cs="Arial"/>
                <w:sz w:val="28"/>
                <w:szCs w:val="28"/>
              </w:rPr>
              <w:br/>
            </w:r>
            <w:r w:rsidRPr="00270BD0">
              <w:rPr>
                <w:sz w:val="28"/>
                <w:szCs w:val="28"/>
              </w:rPr>
              <w:t>            Итоговый материал должен содержать констатацию фактов, вы</w:t>
            </w:r>
            <w:r w:rsidRPr="00270BD0">
              <w:rPr>
                <w:sz w:val="28"/>
                <w:szCs w:val="28"/>
              </w:rPr>
              <w:softHyphen/>
              <w:t>воды и при необходимости предложения.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4.14. Информация о результатах контрольной деятельности до</w:t>
            </w:r>
            <w:r w:rsidRPr="00270BD0">
              <w:rPr>
                <w:sz w:val="28"/>
                <w:szCs w:val="28"/>
              </w:rPr>
              <w:softHyphen/>
              <w:t>водится до работников Учреждения в течение 7 дней с момента завершения проверки.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4.15. Проверяющие и проверяемые после ознакомления с ре</w:t>
            </w:r>
            <w:r w:rsidRPr="00270BD0">
              <w:rPr>
                <w:sz w:val="28"/>
                <w:szCs w:val="28"/>
              </w:rPr>
              <w:softHyphen/>
              <w:t>зультатами контрольной деятельности должны поставить подписи под итоговыми документами. При этом проверяемые имеют право сделать запись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</w:t>
            </w:r>
            <w:r w:rsidRPr="00270BD0">
              <w:rPr>
                <w:sz w:val="28"/>
                <w:szCs w:val="28"/>
              </w:rPr>
              <w:softHyphen/>
              <w:t>сии, осуществляющий проверку, или заведующий Учреждением.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4.16. По итогам контроля, зависимости от его формы, целей, задач, а также с учетом реального положения дел: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проводятся заседания Совета педагогов, производственные заседания, рабочие совещания с педагогическим составом;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сделанные замечания и предложения фиксируются в доку</w:t>
            </w:r>
            <w:r w:rsidRPr="00270BD0">
              <w:rPr>
                <w:sz w:val="28"/>
                <w:szCs w:val="28"/>
              </w:rPr>
              <w:softHyphen/>
              <w:t>ментации согласно номенклатуре дел Учреждения;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результаты контроля могут учитываться при аттестации пе</w:t>
            </w:r>
            <w:r w:rsidRPr="00270BD0">
              <w:rPr>
                <w:sz w:val="28"/>
                <w:szCs w:val="28"/>
              </w:rPr>
              <w:softHyphen/>
              <w:t>дагогических работников, но не являются основанием для заклю</w:t>
            </w:r>
            <w:r w:rsidRPr="00270BD0">
              <w:rPr>
                <w:sz w:val="28"/>
                <w:szCs w:val="28"/>
              </w:rPr>
              <w:softHyphen/>
              <w:t>чения аттестационной комиссии.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     4.17.     Заведующий Учреждением по результатам контроля при</w:t>
            </w:r>
            <w:r w:rsidRPr="00270BD0">
              <w:rPr>
                <w:sz w:val="28"/>
                <w:szCs w:val="28"/>
              </w:rPr>
              <w:softHyphen/>
              <w:t>нимает следующие решения: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об издании соответствующего приказа;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об обсуждении итоговых материалов контроля коллегиаль</w:t>
            </w:r>
            <w:r w:rsidRPr="00270BD0">
              <w:rPr>
                <w:sz w:val="28"/>
                <w:szCs w:val="28"/>
              </w:rPr>
              <w:softHyphen/>
              <w:t>ным органом;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о повторном контроле с привлечением определенных спе</w:t>
            </w:r>
            <w:r w:rsidRPr="00270BD0">
              <w:rPr>
                <w:sz w:val="28"/>
                <w:szCs w:val="28"/>
              </w:rPr>
              <w:softHyphen/>
              <w:t>циалистов (экспертов);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о привлечении к дисциплинарной ответственности должно</w:t>
            </w:r>
            <w:r w:rsidRPr="00270BD0">
              <w:rPr>
                <w:sz w:val="28"/>
                <w:szCs w:val="28"/>
              </w:rPr>
              <w:softHyphen/>
              <w:t>стных лиц, педагогических и других работников;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о поощрении работников и др.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 4.18. О результатах проверки сведений, изложенных в обраще</w:t>
            </w:r>
            <w:r w:rsidRPr="00270BD0">
              <w:rPr>
                <w:sz w:val="28"/>
                <w:szCs w:val="28"/>
              </w:rPr>
              <w:softHyphen/>
              <w:t>ниях родителей, а также в обращении и запросах других граждан и организаций, сообщается им в установленном порядке и в уста</w:t>
            </w:r>
            <w:r w:rsidRPr="00270BD0">
              <w:rPr>
                <w:sz w:val="28"/>
                <w:szCs w:val="28"/>
              </w:rPr>
              <w:softHyphen/>
              <w:t>новленные сроки.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b/>
                <w:bCs/>
                <w:sz w:val="28"/>
                <w:szCs w:val="28"/>
              </w:rPr>
              <w:t>5. Права участников контрольной деятельности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5.1.       При осуществлении контрольной деятельности проверяю</w:t>
            </w:r>
            <w:r w:rsidRPr="00270BD0">
              <w:rPr>
                <w:sz w:val="28"/>
                <w:szCs w:val="28"/>
              </w:rPr>
              <w:softHyphen/>
              <w:t>щий имеет право: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знакомиться с документацией в соответствии с функцио</w:t>
            </w:r>
            <w:r w:rsidRPr="00270BD0">
              <w:rPr>
                <w:sz w:val="28"/>
                <w:szCs w:val="28"/>
              </w:rPr>
              <w:softHyphen/>
              <w:t>нальными обязанностями педагогического работника, аналити</w:t>
            </w:r>
            <w:r w:rsidRPr="00270BD0">
              <w:rPr>
                <w:sz w:val="28"/>
                <w:szCs w:val="28"/>
              </w:rPr>
              <w:softHyphen/>
              <w:t>ческими материалами педагога;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изучать практическую деятельность педагогических работ</w:t>
            </w:r>
            <w:r w:rsidRPr="00270BD0">
              <w:rPr>
                <w:sz w:val="28"/>
                <w:szCs w:val="28"/>
              </w:rPr>
              <w:softHyphen/>
              <w:t>ников через посещение и анализ занятий, других мероприятий с детьми, наблюдение режимных моментов;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проводить экспертизу педагогической деятельности;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проводить мониторинг образовательного процесса с после</w:t>
            </w:r>
            <w:r w:rsidRPr="00270BD0">
              <w:rPr>
                <w:sz w:val="28"/>
                <w:szCs w:val="28"/>
              </w:rPr>
              <w:softHyphen/>
              <w:t>дующим анализом полученной информации;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организовывать социологические, психологические, педа</w:t>
            </w:r>
            <w:r w:rsidRPr="00270BD0">
              <w:rPr>
                <w:sz w:val="28"/>
                <w:szCs w:val="28"/>
              </w:rPr>
              <w:softHyphen/>
              <w:t>гогические исследования;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делать выводы и принимать управленческие решения.</w:t>
            </w:r>
          </w:p>
          <w:p w:rsidR="000A7AF0" w:rsidRPr="00916A7C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r w:rsidRPr="00916A7C">
              <w:rPr>
                <w:b/>
                <w:bCs/>
                <w:sz w:val="28"/>
                <w:szCs w:val="28"/>
              </w:rPr>
              <w:t>5.2.       Проверяемый педагогический работник имеет право: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знать сроки контроля и критерии оценки его деятельности;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знать цель, содержание, виды, формы и методы контроля;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своевременно знакомиться с выводами и рекомендациями проверяющих;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обратиться в конфликтную комиссию профсоюзного коми</w:t>
            </w:r>
            <w:r w:rsidRPr="00270BD0">
              <w:rPr>
                <w:sz w:val="28"/>
                <w:szCs w:val="28"/>
              </w:rPr>
              <w:softHyphen/>
              <w:t>тета Учреждения или вышестоящие органы управления образова</w:t>
            </w:r>
            <w:r w:rsidRPr="00270BD0">
              <w:rPr>
                <w:sz w:val="28"/>
                <w:szCs w:val="28"/>
              </w:rPr>
              <w:softHyphen/>
              <w:t>нием при несогласии с результатами контроля.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b/>
                <w:bCs/>
                <w:sz w:val="28"/>
                <w:szCs w:val="28"/>
              </w:rPr>
              <w:t>6. Взаимосвязи с другими органами самоуправления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     6.1 Результаты контрольной деятельности могут быть представле</w:t>
            </w:r>
            <w:r w:rsidRPr="00270BD0">
              <w:rPr>
                <w:sz w:val="28"/>
                <w:szCs w:val="28"/>
              </w:rPr>
              <w:softHyphen/>
              <w:t>ны на рассмотрение и обсуждение в органы самоуправления Учреж</w:t>
            </w:r>
            <w:r w:rsidRPr="00270BD0">
              <w:rPr>
                <w:sz w:val="28"/>
                <w:szCs w:val="28"/>
              </w:rPr>
              <w:softHyphen/>
              <w:t>дения: Совет педагогов, Общее собрание, Родительский комитет.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6.2. Органы самоуправления Учреждения могут выйти с пред</w:t>
            </w:r>
            <w:r w:rsidRPr="00270BD0">
              <w:rPr>
                <w:sz w:val="28"/>
                <w:szCs w:val="28"/>
              </w:rPr>
              <w:softHyphen/>
              <w:t>ложением к заведующему о проведении контрольной деятельно</w:t>
            </w:r>
            <w:r w:rsidRPr="00270BD0">
              <w:rPr>
                <w:sz w:val="28"/>
                <w:szCs w:val="28"/>
              </w:rPr>
              <w:softHyphen/>
              <w:t>сти по возникшим вопросам.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b/>
                <w:bCs/>
                <w:sz w:val="28"/>
                <w:szCs w:val="28"/>
              </w:rPr>
              <w:t>7. Ответственность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 7.1. Члены комиссии, занимающейся контрольной деятельно</w:t>
            </w:r>
            <w:r w:rsidRPr="00270BD0">
              <w:rPr>
                <w:sz w:val="28"/>
                <w:szCs w:val="28"/>
              </w:rPr>
              <w:softHyphen/>
              <w:t>стью в Учреждении, несут ответственность за достоверность изла</w:t>
            </w:r>
            <w:r w:rsidRPr="00270BD0">
              <w:rPr>
                <w:sz w:val="28"/>
                <w:szCs w:val="28"/>
              </w:rPr>
              <w:softHyphen/>
              <w:t>гаемых фактов, представляемых в справках по итогам контроля.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b/>
                <w:bCs/>
                <w:sz w:val="28"/>
                <w:szCs w:val="28"/>
              </w:rPr>
              <w:t>8. Делопроизводство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     8.1.       Справка по результатам контроля должна содержать в себе</w:t>
            </w:r>
            <w:r w:rsidRPr="00270BD0">
              <w:rPr>
                <w:rFonts w:ascii="Arial" w:hAnsi="Arial" w:cs="Arial"/>
                <w:sz w:val="28"/>
                <w:szCs w:val="28"/>
              </w:rPr>
              <w:br/>
            </w:r>
            <w:r w:rsidRPr="00270BD0">
              <w:rPr>
                <w:sz w:val="28"/>
                <w:szCs w:val="28"/>
              </w:rPr>
              <w:t>следующие разделы: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вид контроля;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форма контроля;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тема проверки;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цель проверки;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сроки проверки;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состав комиссии;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результаты проверки (перечень проверенных мероприятий, документации и пр.);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положительный опыт;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недостатки;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выводы;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предложения и рекомендации;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подписи членов комиссии;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подписи проверяемых.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8.2.      По результатам контроля заведующий Учреждением издает приказ, в котором указываются: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вид контроля;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форма контроля;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тема проверки;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цель проверки;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сроки проверки;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состав комиссии;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результаты проверки;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решение по результатам проверки;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назначаются ответственные лица по исполнению решения;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указываются сроки устранения недостатков;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указываются сроки проведения повторного контроля;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- поощрение и наказание работников по результатам контро</w:t>
            </w:r>
            <w:r w:rsidRPr="00270BD0">
              <w:rPr>
                <w:sz w:val="28"/>
                <w:szCs w:val="28"/>
              </w:rPr>
              <w:softHyphen/>
              <w:t>ля.</w:t>
            </w:r>
          </w:p>
          <w:p w:rsidR="000A7AF0" w:rsidRPr="00270BD0" w:rsidRDefault="000A7AF0" w:rsidP="00270BD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0BD0">
              <w:rPr>
                <w:sz w:val="28"/>
                <w:szCs w:val="28"/>
              </w:rPr>
              <w:t>                8.</w:t>
            </w:r>
            <w:r>
              <w:rPr>
                <w:sz w:val="28"/>
                <w:szCs w:val="28"/>
              </w:rPr>
              <w:t xml:space="preserve"> </w:t>
            </w:r>
            <w:r w:rsidRPr="00270BD0">
              <w:rPr>
                <w:sz w:val="28"/>
                <w:szCs w:val="28"/>
              </w:rPr>
              <w:t>3.       По результатам оперативного контроля проводится собесе</w:t>
            </w:r>
            <w:r w:rsidRPr="00270BD0">
              <w:rPr>
                <w:sz w:val="28"/>
                <w:szCs w:val="28"/>
              </w:rPr>
              <w:softHyphen/>
              <w:t>дование с проверяемым, при необходимости — готовится сооб</w:t>
            </w:r>
            <w:r w:rsidRPr="00270BD0">
              <w:rPr>
                <w:sz w:val="28"/>
                <w:szCs w:val="28"/>
              </w:rPr>
              <w:softHyphen/>
              <w:t>щение о состоянии дел на административное совещание, Совет педагогов, Общее собрание.</w:t>
            </w:r>
          </w:p>
        </w:tc>
      </w:tr>
    </w:tbl>
    <w:p w:rsidR="000A7AF0" w:rsidRPr="00270BD0" w:rsidRDefault="000A7AF0" w:rsidP="00270BD0">
      <w:pPr>
        <w:shd w:val="clear" w:color="auto" w:fill="FFFFFF"/>
        <w:rPr>
          <w:rFonts w:ascii="Arial" w:hAnsi="Arial" w:cs="Arial"/>
          <w:sz w:val="28"/>
          <w:szCs w:val="28"/>
        </w:rPr>
      </w:pPr>
      <w:r w:rsidRPr="00270BD0">
        <w:rPr>
          <w:rFonts w:ascii="Arial" w:hAnsi="Arial" w:cs="Arial"/>
          <w:sz w:val="28"/>
          <w:szCs w:val="28"/>
        </w:rPr>
        <w:br w:type="textWrapping" w:clear="all"/>
      </w:r>
    </w:p>
    <w:p w:rsidR="000A7AF0" w:rsidRPr="00270BD0" w:rsidRDefault="000A7AF0">
      <w:pPr>
        <w:rPr>
          <w:sz w:val="28"/>
          <w:szCs w:val="28"/>
        </w:rPr>
      </w:pPr>
    </w:p>
    <w:sectPr w:rsidR="000A7AF0" w:rsidRPr="00270BD0" w:rsidSect="000F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BD0"/>
    <w:rsid w:val="00010D1F"/>
    <w:rsid w:val="000744B7"/>
    <w:rsid w:val="000A7AF0"/>
    <w:rsid w:val="000F7A61"/>
    <w:rsid w:val="00157C84"/>
    <w:rsid w:val="00270BD0"/>
    <w:rsid w:val="003D72E2"/>
    <w:rsid w:val="004A7A3F"/>
    <w:rsid w:val="005B117D"/>
    <w:rsid w:val="00840C99"/>
    <w:rsid w:val="0090045B"/>
    <w:rsid w:val="00916A7C"/>
    <w:rsid w:val="00A842A4"/>
    <w:rsid w:val="00B3282A"/>
    <w:rsid w:val="00C66EEC"/>
    <w:rsid w:val="00D560DA"/>
    <w:rsid w:val="00DC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61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270BD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70BD0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70B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7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0B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4A7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11</Pages>
  <Words>2452</Words>
  <Characters>13977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2015-02-25T04:00:00Z</cp:lastPrinted>
  <dcterms:created xsi:type="dcterms:W3CDTF">2015-02-25T01:04:00Z</dcterms:created>
  <dcterms:modified xsi:type="dcterms:W3CDTF">2015-02-25T06:42:00Z</dcterms:modified>
</cp:coreProperties>
</file>